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595" w:rsidRDefault="00FC1595" w:rsidP="00FC15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FC1595" w:rsidRDefault="00FC1595" w:rsidP="00FC15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САВКИНСКОГО СЕЛЬСОВЕТА</w:t>
      </w:r>
    </w:p>
    <w:p w:rsidR="00FC1595" w:rsidRDefault="00FC1595" w:rsidP="00FC15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БАГАНСКОГО РАЙОНА </w:t>
      </w:r>
    </w:p>
    <w:p w:rsidR="00FC1595" w:rsidRDefault="00FC1595" w:rsidP="00FC15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FC1595" w:rsidRDefault="00FC1595" w:rsidP="00FC15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 СОЗЫВА</w:t>
      </w:r>
    </w:p>
    <w:p w:rsidR="00FC1595" w:rsidRDefault="00FC1595" w:rsidP="00FC15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FC1595" w:rsidRPr="000B6AFF" w:rsidRDefault="00FC1595" w:rsidP="00FC15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(одиннадцатой</w:t>
      </w:r>
      <w:r w:rsidRPr="000B6AFF">
        <w:rPr>
          <w:b/>
          <w:sz w:val="28"/>
          <w:szCs w:val="28"/>
        </w:rPr>
        <w:t xml:space="preserve"> сессии)</w:t>
      </w:r>
    </w:p>
    <w:p w:rsidR="00FC1595" w:rsidRPr="000B6AFF" w:rsidRDefault="00FC1595" w:rsidP="00FC1595">
      <w:pPr>
        <w:jc w:val="center"/>
        <w:rPr>
          <w:sz w:val="28"/>
          <w:szCs w:val="28"/>
        </w:rPr>
      </w:pPr>
    </w:p>
    <w:p w:rsidR="00FC1595" w:rsidRDefault="00415642" w:rsidP="00FC1595">
      <w:pPr>
        <w:jc w:val="center"/>
        <w:rPr>
          <w:sz w:val="28"/>
          <w:szCs w:val="28"/>
        </w:rPr>
      </w:pPr>
      <w:r>
        <w:rPr>
          <w:sz w:val="28"/>
          <w:szCs w:val="28"/>
        </w:rPr>
        <w:t>от 19</w:t>
      </w:r>
      <w:r w:rsidR="00FC1595" w:rsidRPr="000B6AFF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="00FC1595">
        <w:rPr>
          <w:sz w:val="28"/>
          <w:szCs w:val="28"/>
        </w:rPr>
        <w:t>0</w:t>
      </w:r>
      <w:r w:rsidR="00FC1595" w:rsidRPr="000B6AFF">
        <w:rPr>
          <w:sz w:val="28"/>
          <w:szCs w:val="28"/>
        </w:rPr>
        <w:t xml:space="preserve">.2021 года                                                      </w:t>
      </w:r>
      <w:r>
        <w:rPr>
          <w:sz w:val="28"/>
          <w:szCs w:val="28"/>
        </w:rPr>
        <w:t xml:space="preserve">                           № 52</w:t>
      </w:r>
    </w:p>
    <w:p w:rsidR="00FC1595" w:rsidRPr="00B64FCA" w:rsidRDefault="00FC1595" w:rsidP="00FC1595">
      <w:pPr>
        <w:jc w:val="both"/>
        <w:rPr>
          <w:sz w:val="28"/>
          <w:szCs w:val="28"/>
        </w:rPr>
      </w:pPr>
    </w:p>
    <w:p w:rsidR="00FC1595" w:rsidRDefault="00FC1595" w:rsidP="00FC1595">
      <w:pPr>
        <w:tabs>
          <w:tab w:val="left" w:pos="1134"/>
        </w:tabs>
        <w:ind w:firstLine="709"/>
        <w:jc w:val="center"/>
        <w:rPr>
          <w:rFonts w:eastAsia="Times New Roman"/>
          <w:b/>
          <w:bCs/>
          <w:sz w:val="28"/>
          <w:szCs w:val="28"/>
        </w:rPr>
      </w:pPr>
      <w:r w:rsidRPr="00C92D25">
        <w:rPr>
          <w:rFonts w:eastAsia="Times New Roman"/>
          <w:b/>
          <w:bCs/>
          <w:sz w:val="28"/>
          <w:szCs w:val="28"/>
        </w:rPr>
        <w:t>Об утверждении Порядка определения части территории</w:t>
      </w:r>
      <w:r>
        <w:rPr>
          <w:rFonts w:eastAsia="Times New Roman"/>
          <w:b/>
          <w:bCs/>
          <w:sz w:val="28"/>
          <w:szCs w:val="28"/>
        </w:rPr>
        <w:t xml:space="preserve"> </w:t>
      </w:r>
      <w:r w:rsidRPr="00FC1595">
        <w:rPr>
          <w:rFonts w:eastAsia="Times New Roman"/>
          <w:b/>
          <w:sz w:val="28"/>
          <w:szCs w:val="28"/>
        </w:rPr>
        <w:t>Савкинского сельсовета Баганского района Новосибирской области</w:t>
      </w:r>
      <w:r w:rsidRPr="00C92D25">
        <w:rPr>
          <w:rFonts w:eastAsia="Times New Roman"/>
          <w:b/>
          <w:bCs/>
          <w:sz w:val="28"/>
          <w:szCs w:val="28"/>
        </w:rPr>
        <w:t>, на которой могут реализоваться инициативные проекты</w:t>
      </w:r>
    </w:p>
    <w:p w:rsidR="00FC1595" w:rsidRDefault="00FC1595" w:rsidP="00FC1595">
      <w:pPr>
        <w:tabs>
          <w:tab w:val="left" w:pos="1134"/>
        </w:tabs>
        <w:ind w:firstLine="709"/>
        <w:jc w:val="both"/>
        <w:rPr>
          <w:rFonts w:eastAsia="Times New Roman"/>
          <w:b/>
          <w:bCs/>
          <w:sz w:val="28"/>
          <w:szCs w:val="28"/>
        </w:rPr>
      </w:pPr>
    </w:p>
    <w:p w:rsidR="00FC1595" w:rsidRDefault="00FC1595" w:rsidP="00FC1595">
      <w:pPr>
        <w:tabs>
          <w:tab w:val="left" w:pos="1134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>В соответствии с Федеральным законом </w:t>
      </w:r>
      <w:hyperlink r:id="rId5" w:tgtFrame="_blank" w:history="1">
        <w:r w:rsidRPr="005E065F">
          <w:rPr>
            <w:rFonts w:eastAsia="Times New Roman"/>
            <w:sz w:val="28"/>
            <w:szCs w:val="28"/>
          </w:rPr>
          <w:t>от 6 октября 2003 года № 131-ФЗ</w:t>
        </w:r>
      </w:hyperlink>
      <w:r w:rsidRPr="005E065F">
        <w:rPr>
          <w:rFonts w:eastAsia="Times New Roman"/>
          <w:sz w:val="28"/>
          <w:szCs w:val="28"/>
        </w:rPr>
        <w:t> «</w:t>
      </w:r>
      <w:hyperlink r:id="rId6" w:tgtFrame="_blank" w:history="1">
        <w:r w:rsidRPr="005E065F">
          <w:rPr>
            <w:rFonts w:eastAsia="Times New Roman"/>
            <w:sz w:val="28"/>
            <w:szCs w:val="28"/>
          </w:rPr>
          <w:t>Об общих принципах организации местного самоуправления</w:t>
        </w:r>
      </w:hyperlink>
      <w:r w:rsidRPr="005E065F">
        <w:rPr>
          <w:rFonts w:eastAsia="Times New Roman"/>
          <w:sz w:val="28"/>
          <w:szCs w:val="28"/>
        </w:rPr>
        <w:t xml:space="preserve"> в Российской Федерации», Уставом </w:t>
      </w:r>
      <w:r>
        <w:rPr>
          <w:rFonts w:eastAsia="Times New Roman"/>
          <w:sz w:val="28"/>
          <w:szCs w:val="28"/>
        </w:rPr>
        <w:t>Савкинского сельсовета Баганского района Новосибирской области</w:t>
      </w:r>
      <w:r w:rsidRPr="005E065F">
        <w:rPr>
          <w:rFonts w:eastAsia="Times New Roman"/>
          <w:sz w:val="28"/>
          <w:szCs w:val="28"/>
        </w:rPr>
        <w:t xml:space="preserve">, Совет депутатов </w:t>
      </w:r>
      <w:r>
        <w:rPr>
          <w:rFonts w:eastAsia="Times New Roman"/>
          <w:sz w:val="28"/>
          <w:szCs w:val="28"/>
        </w:rPr>
        <w:t>Савкинского сельсовета Баганского района Новосибирской области,</w:t>
      </w:r>
    </w:p>
    <w:p w:rsidR="00FC1595" w:rsidRPr="005E065F" w:rsidRDefault="00FC1595" w:rsidP="00FC1595">
      <w:pPr>
        <w:tabs>
          <w:tab w:val="left" w:pos="1134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>РЕШИЛ:</w:t>
      </w:r>
    </w:p>
    <w:p w:rsidR="00FC1595" w:rsidRDefault="00FC1595" w:rsidP="00FC1595">
      <w:pPr>
        <w:pStyle w:val="a4"/>
        <w:numPr>
          <w:ilvl w:val="0"/>
          <w:numId w:val="1"/>
        </w:numPr>
        <w:tabs>
          <w:tab w:val="left" w:pos="1134"/>
        </w:tabs>
        <w:jc w:val="both"/>
        <w:rPr>
          <w:rFonts w:eastAsia="Times New Roman"/>
          <w:sz w:val="28"/>
          <w:szCs w:val="28"/>
        </w:rPr>
      </w:pPr>
      <w:r w:rsidRPr="00FC1595">
        <w:rPr>
          <w:rFonts w:eastAsia="Times New Roman"/>
          <w:sz w:val="28"/>
          <w:szCs w:val="28"/>
        </w:rPr>
        <w:t xml:space="preserve">Утвердить прилагаемый Порядок определения части территории </w:t>
      </w:r>
    </w:p>
    <w:p w:rsidR="00FC1595" w:rsidRPr="00FC1595" w:rsidRDefault="00FC1595" w:rsidP="00FC1595">
      <w:pPr>
        <w:tabs>
          <w:tab w:val="left" w:pos="1134"/>
        </w:tabs>
        <w:jc w:val="both"/>
        <w:rPr>
          <w:rFonts w:eastAsia="Times New Roman"/>
          <w:sz w:val="28"/>
          <w:szCs w:val="28"/>
        </w:rPr>
      </w:pPr>
      <w:r w:rsidRPr="00FC1595">
        <w:rPr>
          <w:rFonts w:eastAsia="Times New Roman"/>
          <w:sz w:val="28"/>
          <w:szCs w:val="28"/>
        </w:rPr>
        <w:t>Савкинского сельсовета Баганского района Новосибирской области, на которой могут реализоваться инициативные проекты, согласно приложению, к настоящему решению.</w:t>
      </w:r>
    </w:p>
    <w:p w:rsidR="00FC1595" w:rsidRPr="00FC1595" w:rsidRDefault="00FC1595" w:rsidP="00FC1595">
      <w:pPr>
        <w:pStyle w:val="a4"/>
        <w:numPr>
          <w:ilvl w:val="0"/>
          <w:numId w:val="1"/>
        </w:numPr>
        <w:tabs>
          <w:tab w:val="left" w:pos="1134"/>
        </w:tabs>
        <w:jc w:val="both"/>
        <w:rPr>
          <w:rFonts w:eastAsia="Times New Roman"/>
          <w:sz w:val="28"/>
          <w:szCs w:val="28"/>
        </w:rPr>
      </w:pPr>
      <w:r w:rsidRPr="00FC1595">
        <w:rPr>
          <w:bCs/>
          <w:sz w:val="28"/>
          <w:szCs w:val="28"/>
        </w:rPr>
        <w:t xml:space="preserve">Опубликовать настоящее решение в </w:t>
      </w:r>
      <w:r w:rsidRPr="00FC1595">
        <w:rPr>
          <w:sz w:val="28"/>
          <w:szCs w:val="28"/>
        </w:rPr>
        <w:t xml:space="preserve">периодическом печатном </w:t>
      </w:r>
    </w:p>
    <w:p w:rsidR="00FC1595" w:rsidRPr="005913B8" w:rsidRDefault="00FC1595" w:rsidP="00FC1595">
      <w:pPr>
        <w:tabs>
          <w:tab w:val="left" w:pos="1134"/>
        </w:tabs>
        <w:jc w:val="both"/>
        <w:rPr>
          <w:rFonts w:eastAsia="Times New Roman"/>
          <w:sz w:val="28"/>
          <w:szCs w:val="28"/>
        </w:rPr>
      </w:pPr>
      <w:r w:rsidRPr="005913B8">
        <w:rPr>
          <w:sz w:val="28"/>
          <w:szCs w:val="28"/>
        </w:rPr>
        <w:t xml:space="preserve">издании «Бюллетень органов местного самоуправления Савкинского сельсовета» и разместить на официальном сайте Савкинского сельсовета Баганского района Новосибирской области </w:t>
      </w:r>
      <w:r w:rsidRPr="005913B8">
        <w:rPr>
          <w:bCs/>
          <w:sz w:val="28"/>
          <w:szCs w:val="28"/>
        </w:rPr>
        <w:t>в информационно-телекоммуникационной сети «Интернет».</w:t>
      </w:r>
    </w:p>
    <w:p w:rsidR="00FC1595" w:rsidRDefault="00FC1595" w:rsidP="00FC1595">
      <w:pPr>
        <w:pStyle w:val="a4"/>
        <w:numPr>
          <w:ilvl w:val="0"/>
          <w:numId w:val="1"/>
        </w:numPr>
        <w:tabs>
          <w:tab w:val="left" w:pos="1134"/>
        </w:tabs>
        <w:jc w:val="both"/>
        <w:rPr>
          <w:sz w:val="28"/>
          <w:szCs w:val="28"/>
        </w:rPr>
      </w:pPr>
      <w:r w:rsidRPr="00FC1595">
        <w:rPr>
          <w:sz w:val="28"/>
          <w:szCs w:val="28"/>
        </w:rPr>
        <w:t xml:space="preserve">Настоящее решение вступает в силу после его официального </w:t>
      </w:r>
    </w:p>
    <w:p w:rsidR="00FC1595" w:rsidRPr="00FC1595" w:rsidRDefault="00FC1595" w:rsidP="00FC1595">
      <w:pPr>
        <w:tabs>
          <w:tab w:val="left" w:pos="1134"/>
        </w:tabs>
        <w:jc w:val="both"/>
        <w:rPr>
          <w:sz w:val="28"/>
          <w:szCs w:val="28"/>
        </w:rPr>
      </w:pPr>
      <w:r w:rsidRPr="00FC1595">
        <w:rPr>
          <w:sz w:val="28"/>
          <w:szCs w:val="28"/>
        </w:rPr>
        <w:t xml:space="preserve">опубликования. </w:t>
      </w:r>
    </w:p>
    <w:p w:rsidR="00FC1595" w:rsidRDefault="00FC1595" w:rsidP="00FC1595">
      <w:pPr>
        <w:pStyle w:val="a4"/>
        <w:tabs>
          <w:tab w:val="left" w:pos="1134"/>
        </w:tabs>
        <w:ind w:left="1129"/>
        <w:jc w:val="both"/>
        <w:rPr>
          <w:sz w:val="28"/>
          <w:szCs w:val="28"/>
        </w:rPr>
      </w:pPr>
    </w:p>
    <w:p w:rsidR="00FC1595" w:rsidRDefault="00FC1595" w:rsidP="00FC1595">
      <w:pPr>
        <w:pStyle w:val="a4"/>
        <w:tabs>
          <w:tab w:val="left" w:pos="1134"/>
        </w:tabs>
        <w:ind w:left="1129"/>
        <w:jc w:val="both"/>
        <w:rPr>
          <w:sz w:val="28"/>
          <w:szCs w:val="28"/>
        </w:rPr>
      </w:pPr>
    </w:p>
    <w:p w:rsidR="00FC1595" w:rsidRDefault="00FC1595" w:rsidP="00FC1595">
      <w:pPr>
        <w:pStyle w:val="a4"/>
        <w:tabs>
          <w:tab w:val="left" w:pos="1134"/>
        </w:tabs>
        <w:ind w:left="1129"/>
        <w:jc w:val="both"/>
        <w:rPr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FC1595" w:rsidRPr="00200A2B" w:rsidTr="00685CC0">
        <w:tc>
          <w:tcPr>
            <w:tcW w:w="4644" w:type="dxa"/>
            <w:hideMark/>
          </w:tcPr>
          <w:p w:rsidR="00FC1595" w:rsidRPr="00200A2B" w:rsidRDefault="00FC1595" w:rsidP="00685CC0">
            <w:pPr>
              <w:jc w:val="both"/>
              <w:rPr>
                <w:color w:val="000000"/>
                <w:sz w:val="28"/>
                <w:szCs w:val="28"/>
              </w:rPr>
            </w:pPr>
            <w:r w:rsidRPr="00200A2B">
              <w:rPr>
                <w:color w:val="000000"/>
                <w:sz w:val="28"/>
                <w:szCs w:val="28"/>
              </w:rPr>
              <w:t xml:space="preserve">Председатель Совета депутатов </w:t>
            </w:r>
            <w:r w:rsidRPr="00200A2B">
              <w:rPr>
                <w:bCs/>
                <w:color w:val="000000"/>
                <w:sz w:val="28"/>
                <w:szCs w:val="28"/>
              </w:rPr>
              <w:t>Савкинского сельсовета Баганского района Новосибирской области</w:t>
            </w:r>
          </w:p>
        </w:tc>
        <w:tc>
          <w:tcPr>
            <w:tcW w:w="567" w:type="dxa"/>
          </w:tcPr>
          <w:p w:rsidR="00FC1595" w:rsidRPr="00200A2B" w:rsidRDefault="00FC1595" w:rsidP="00685CC0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hideMark/>
          </w:tcPr>
          <w:p w:rsidR="00FC1595" w:rsidRPr="00200A2B" w:rsidRDefault="00FC1595" w:rsidP="00685CC0">
            <w:pPr>
              <w:jc w:val="both"/>
              <w:rPr>
                <w:color w:val="000000"/>
                <w:sz w:val="28"/>
                <w:szCs w:val="28"/>
              </w:rPr>
            </w:pPr>
            <w:r w:rsidRPr="00200A2B">
              <w:rPr>
                <w:color w:val="000000"/>
                <w:sz w:val="28"/>
                <w:szCs w:val="28"/>
              </w:rPr>
              <w:t xml:space="preserve">Глава </w:t>
            </w:r>
            <w:r w:rsidRPr="00200A2B">
              <w:rPr>
                <w:bCs/>
                <w:color w:val="000000"/>
                <w:sz w:val="28"/>
                <w:szCs w:val="28"/>
              </w:rPr>
              <w:t>Савкинского сельсовета Баганского района Новосибирской области</w:t>
            </w:r>
          </w:p>
        </w:tc>
      </w:tr>
      <w:tr w:rsidR="00FC1595" w:rsidRPr="00200A2B" w:rsidTr="00685CC0">
        <w:trPr>
          <w:trHeight w:val="1224"/>
        </w:trPr>
        <w:tc>
          <w:tcPr>
            <w:tcW w:w="4644" w:type="dxa"/>
          </w:tcPr>
          <w:p w:rsidR="00FC1595" w:rsidRPr="00200A2B" w:rsidRDefault="00FC1595" w:rsidP="00685CC0">
            <w:pPr>
              <w:jc w:val="both"/>
              <w:rPr>
                <w:color w:val="000000"/>
                <w:sz w:val="28"/>
                <w:szCs w:val="28"/>
              </w:rPr>
            </w:pPr>
            <w:r w:rsidRPr="00200A2B">
              <w:rPr>
                <w:color w:val="000000"/>
                <w:sz w:val="28"/>
                <w:szCs w:val="28"/>
              </w:rPr>
              <w:t>__________________С.В. Бабий</w:t>
            </w:r>
          </w:p>
          <w:p w:rsidR="00FC1595" w:rsidRPr="00200A2B" w:rsidRDefault="00FC1595" w:rsidP="00685CC0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FC1595" w:rsidRPr="00200A2B" w:rsidRDefault="00FC1595" w:rsidP="00685CC0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FC1595" w:rsidRPr="00200A2B" w:rsidRDefault="00FC1595" w:rsidP="00685CC0">
            <w:pPr>
              <w:jc w:val="both"/>
              <w:rPr>
                <w:color w:val="000000"/>
                <w:sz w:val="28"/>
                <w:szCs w:val="28"/>
              </w:rPr>
            </w:pPr>
            <w:r w:rsidRPr="00200A2B">
              <w:rPr>
                <w:color w:val="000000"/>
                <w:sz w:val="28"/>
                <w:szCs w:val="28"/>
              </w:rPr>
              <w:t>_________________А.Н. Цвиченко</w:t>
            </w:r>
          </w:p>
        </w:tc>
      </w:tr>
    </w:tbl>
    <w:p w:rsidR="00FC1595" w:rsidRDefault="00FC1595" w:rsidP="00FC1595">
      <w:pPr>
        <w:pStyle w:val="a4"/>
        <w:tabs>
          <w:tab w:val="left" w:pos="1134"/>
        </w:tabs>
        <w:ind w:left="1129"/>
        <w:jc w:val="both"/>
        <w:rPr>
          <w:sz w:val="28"/>
          <w:szCs w:val="28"/>
        </w:rPr>
      </w:pPr>
    </w:p>
    <w:p w:rsidR="00FC1595" w:rsidRDefault="00FC1595" w:rsidP="00FC1595">
      <w:pPr>
        <w:pStyle w:val="a4"/>
        <w:tabs>
          <w:tab w:val="left" w:pos="1134"/>
        </w:tabs>
        <w:ind w:left="1129"/>
        <w:jc w:val="both"/>
        <w:rPr>
          <w:sz w:val="28"/>
          <w:szCs w:val="28"/>
        </w:rPr>
      </w:pPr>
    </w:p>
    <w:p w:rsidR="00415642" w:rsidRDefault="00415642" w:rsidP="00FC1595">
      <w:pPr>
        <w:pStyle w:val="a4"/>
        <w:tabs>
          <w:tab w:val="left" w:pos="1134"/>
        </w:tabs>
        <w:ind w:left="1129"/>
        <w:jc w:val="both"/>
        <w:rPr>
          <w:sz w:val="28"/>
          <w:szCs w:val="28"/>
        </w:rPr>
      </w:pPr>
    </w:p>
    <w:p w:rsidR="00FC1595" w:rsidRDefault="00FC1595" w:rsidP="00FC1595">
      <w:pPr>
        <w:pStyle w:val="a4"/>
        <w:tabs>
          <w:tab w:val="left" w:pos="1134"/>
        </w:tabs>
        <w:ind w:left="1129"/>
        <w:jc w:val="both"/>
        <w:rPr>
          <w:sz w:val="28"/>
          <w:szCs w:val="28"/>
        </w:rPr>
      </w:pPr>
    </w:p>
    <w:tbl>
      <w:tblPr>
        <w:tblStyle w:val="a5"/>
        <w:tblW w:w="0" w:type="auto"/>
        <w:tblInd w:w="52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5"/>
      </w:tblGrid>
      <w:tr w:rsidR="00FC1595" w:rsidTr="00FC1595">
        <w:tc>
          <w:tcPr>
            <w:tcW w:w="4105" w:type="dxa"/>
          </w:tcPr>
          <w:p w:rsidR="00FC1595" w:rsidRDefault="00FC1595" w:rsidP="00FC1595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lastRenderedPageBreak/>
              <w:t>ПРИЛОЖЕНИЕ</w:t>
            </w:r>
          </w:p>
          <w:p w:rsidR="00FC1595" w:rsidRDefault="00FC1595" w:rsidP="00FC1595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УТВЕРЖДЕНО</w:t>
            </w:r>
          </w:p>
          <w:p w:rsidR="00FC1595" w:rsidRDefault="00FC1595" w:rsidP="00FC1595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решением </w:t>
            </w:r>
            <w:r w:rsidRPr="005E065F">
              <w:rPr>
                <w:rFonts w:eastAsia="Times New Roman"/>
                <w:sz w:val="28"/>
                <w:szCs w:val="28"/>
              </w:rPr>
              <w:t>Совет</w:t>
            </w:r>
            <w:r>
              <w:rPr>
                <w:rFonts w:eastAsia="Times New Roman"/>
                <w:sz w:val="28"/>
                <w:szCs w:val="28"/>
              </w:rPr>
              <w:t>а</w:t>
            </w:r>
            <w:r w:rsidRPr="005E065F">
              <w:rPr>
                <w:rFonts w:eastAsia="Times New Roman"/>
                <w:sz w:val="28"/>
                <w:szCs w:val="28"/>
              </w:rPr>
              <w:t xml:space="preserve"> депутатов </w:t>
            </w:r>
            <w:r>
              <w:rPr>
                <w:rFonts w:eastAsia="Times New Roman"/>
                <w:sz w:val="28"/>
                <w:szCs w:val="28"/>
              </w:rPr>
              <w:t>Савкинского сельсовета Баганского района Новосибирской области</w:t>
            </w:r>
          </w:p>
          <w:p w:rsidR="00FC1595" w:rsidRDefault="00415642" w:rsidP="00415642">
            <w:pPr>
              <w:tabs>
                <w:tab w:val="left" w:pos="1134"/>
              </w:tabs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от 19.1</w:t>
            </w:r>
            <w:bookmarkStart w:id="0" w:name="_GoBack"/>
            <w:bookmarkEnd w:id="0"/>
            <w:r>
              <w:rPr>
                <w:rFonts w:eastAsia="Times New Roman"/>
                <w:sz w:val="28"/>
                <w:szCs w:val="28"/>
              </w:rPr>
              <w:t>0.2021 № 52</w:t>
            </w:r>
          </w:p>
        </w:tc>
      </w:tr>
    </w:tbl>
    <w:p w:rsidR="00FC1595" w:rsidRDefault="00FC1595" w:rsidP="00FC1595">
      <w:pPr>
        <w:ind w:firstLine="334"/>
        <w:jc w:val="center"/>
        <w:rPr>
          <w:rFonts w:eastAsia="Times New Roman"/>
          <w:sz w:val="28"/>
          <w:szCs w:val="28"/>
        </w:rPr>
      </w:pPr>
    </w:p>
    <w:p w:rsidR="00FC1595" w:rsidRPr="00C92D25" w:rsidRDefault="00FC1595" w:rsidP="00FC1595">
      <w:pPr>
        <w:ind w:firstLine="334"/>
        <w:jc w:val="center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b/>
          <w:bCs/>
          <w:color w:val="000000"/>
          <w:sz w:val="28"/>
          <w:szCs w:val="28"/>
        </w:rPr>
        <w:t>ПОРЯДОК</w:t>
      </w:r>
    </w:p>
    <w:p w:rsidR="00FC1595" w:rsidRPr="00C92D25" w:rsidRDefault="00FC1595" w:rsidP="00FC1595">
      <w:pPr>
        <w:ind w:firstLine="334"/>
        <w:jc w:val="center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b/>
          <w:bCs/>
          <w:color w:val="000000"/>
          <w:sz w:val="28"/>
          <w:szCs w:val="28"/>
        </w:rPr>
        <w:t xml:space="preserve">определения части территории </w:t>
      </w:r>
      <w:r w:rsidRPr="00FC1595">
        <w:rPr>
          <w:rFonts w:eastAsia="Times New Roman"/>
          <w:b/>
          <w:sz w:val="28"/>
          <w:szCs w:val="28"/>
        </w:rPr>
        <w:t>Савкинского сельсовета Баганского района Новосибирской области</w:t>
      </w:r>
      <w:r w:rsidRPr="00C92D25">
        <w:rPr>
          <w:rFonts w:eastAsia="Times New Roman"/>
          <w:b/>
          <w:bCs/>
          <w:color w:val="000000"/>
          <w:sz w:val="28"/>
          <w:szCs w:val="28"/>
        </w:rPr>
        <w:t>, на которой могут реализоваться инициативные проекты</w:t>
      </w:r>
    </w:p>
    <w:p w:rsidR="00FC1595" w:rsidRPr="00C92D25" w:rsidRDefault="00FC1595" w:rsidP="00FC1595">
      <w:pPr>
        <w:ind w:firstLine="334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> </w:t>
      </w:r>
    </w:p>
    <w:p w:rsidR="00FC1595" w:rsidRPr="00C92D25" w:rsidRDefault="00FC1595" w:rsidP="00FC1595">
      <w:pPr>
        <w:tabs>
          <w:tab w:val="left" w:pos="1418"/>
        </w:tabs>
        <w:ind w:firstLine="709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b/>
          <w:bCs/>
          <w:color w:val="000000"/>
          <w:sz w:val="28"/>
          <w:szCs w:val="28"/>
        </w:rPr>
        <w:t>1.</w:t>
      </w:r>
      <w:r>
        <w:rPr>
          <w:rFonts w:eastAsia="Times New Roman"/>
          <w:b/>
          <w:bCs/>
          <w:color w:val="000000"/>
          <w:sz w:val="28"/>
          <w:szCs w:val="28"/>
        </w:rPr>
        <w:tab/>
      </w:r>
      <w:r w:rsidRPr="00C92D25">
        <w:rPr>
          <w:rFonts w:eastAsia="Times New Roman"/>
          <w:b/>
          <w:bCs/>
          <w:color w:val="000000"/>
          <w:sz w:val="28"/>
          <w:szCs w:val="28"/>
        </w:rPr>
        <w:t>Общие положения</w:t>
      </w:r>
    </w:p>
    <w:p w:rsidR="00FC1595" w:rsidRPr="00C92D25" w:rsidRDefault="00FC1595" w:rsidP="00FC1595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1.1.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Настоящий порядок устанавливает процедуру части территории </w:t>
      </w:r>
      <w:r>
        <w:rPr>
          <w:rFonts w:eastAsia="Times New Roman"/>
          <w:sz w:val="28"/>
          <w:szCs w:val="28"/>
        </w:rPr>
        <w:t>Савкинского сельсовета Баганского района Новосибирской области</w:t>
      </w:r>
      <w:r w:rsidRPr="00C92D25">
        <w:rPr>
          <w:rFonts w:eastAsia="Times New Roman"/>
          <w:color w:val="000000"/>
          <w:sz w:val="28"/>
          <w:szCs w:val="28"/>
        </w:rPr>
        <w:t>, на которой могут реализовываться инициативные проекты</w:t>
      </w:r>
      <w:r>
        <w:rPr>
          <w:rFonts w:eastAsia="Times New Roman"/>
          <w:color w:val="000000"/>
          <w:sz w:val="28"/>
          <w:szCs w:val="28"/>
        </w:rPr>
        <w:t xml:space="preserve"> (далее также – часть территории)</w:t>
      </w:r>
      <w:r w:rsidRPr="00C92D25">
        <w:rPr>
          <w:rFonts w:eastAsia="Times New Roman"/>
          <w:color w:val="000000"/>
          <w:sz w:val="28"/>
          <w:szCs w:val="28"/>
        </w:rPr>
        <w:t>.</w:t>
      </w:r>
    </w:p>
    <w:p w:rsidR="00FC1595" w:rsidRPr="00C92D25" w:rsidRDefault="00FC1595" w:rsidP="00FC1595">
      <w:pPr>
        <w:tabs>
          <w:tab w:val="left" w:pos="1276"/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2B1C02">
        <w:rPr>
          <w:rFonts w:eastAsia="Times New Roman"/>
          <w:color w:val="000000"/>
          <w:sz w:val="28"/>
          <w:szCs w:val="28"/>
        </w:rPr>
        <w:t xml:space="preserve">1.2. </w:t>
      </w:r>
      <w:r w:rsidRPr="002B1C02">
        <w:rPr>
          <w:rFonts w:eastAsia="Times New Roman"/>
          <w:color w:val="000000"/>
          <w:sz w:val="28"/>
          <w:szCs w:val="28"/>
        </w:rPr>
        <w:tab/>
      </w:r>
      <w:r w:rsidRPr="002B1C02">
        <w:rPr>
          <w:rFonts w:eastAsia="Times New Roman"/>
          <w:color w:val="000000"/>
          <w:sz w:val="28"/>
          <w:szCs w:val="28"/>
        </w:rPr>
        <w:tab/>
        <w:t xml:space="preserve">Часть территории, на которой могут реализовываться инициативные проекты, устанавливается администрацией </w:t>
      </w:r>
      <w:r w:rsidR="00BF44FE">
        <w:rPr>
          <w:rFonts w:eastAsia="Times New Roman"/>
          <w:sz w:val="28"/>
          <w:szCs w:val="28"/>
        </w:rPr>
        <w:t>Савкинского сельсовета Баганского района Новосибирской области</w:t>
      </w:r>
      <w:r w:rsidRPr="002B1C02">
        <w:rPr>
          <w:rFonts w:eastAsia="Times New Roman"/>
          <w:color w:val="000000"/>
          <w:sz w:val="28"/>
          <w:szCs w:val="28"/>
        </w:rPr>
        <w:t>.</w:t>
      </w:r>
    </w:p>
    <w:p w:rsidR="00FC1595" w:rsidRDefault="00FC1595" w:rsidP="00FC1595">
      <w:pPr>
        <w:tabs>
          <w:tab w:val="left" w:pos="1418"/>
        </w:tabs>
        <w:ind w:firstLine="709"/>
        <w:jc w:val="both"/>
        <w:rPr>
          <w:rFonts w:eastAsia="Times New Roman"/>
          <w:bCs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>1.</w:t>
      </w:r>
      <w:r>
        <w:rPr>
          <w:rFonts w:eastAsia="Times New Roman"/>
          <w:color w:val="000000"/>
          <w:sz w:val="28"/>
          <w:szCs w:val="28"/>
        </w:rPr>
        <w:t>3</w:t>
      </w:r>
      <w:r w:rsidRPr="00C92D25">
        <w:rPr>
          <w:rFonts w:eastAsia="Times New Roman"/>
          <w:color w:val="000000"/>
          <w:sz w:val="28"/>
          <w:szCs w:val="28"/>
        </w:rPr>
        <w:t xml:space="preserve">.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С заявлением об определении части территории, на которой может реализовываться инициативный проект, вправе обратиться инициаторы</w:t>
      </w:r>
      <w:r>
        <w:rPr>
          <w:rFonts w:eastAsia="Times New Roman"/>
          <w:color w:val="000000"/>
          <w:sz w:val="28"/>
          <w:szCs w:val="28"/>
        </w:rPr>
        <w:t xml:space="preserve"> инициативного проекта,</w:t>
      </w:r>
      <w:r w:rsidRPr="00C92D25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bCs/>
          <w:sz w:val="28"/>
          <w:szCs w:val="28"/>
        </w:rPr>
        <w:t>указанные в</w:t>
      </w:r>
      <w:r w:rsidRPr="009A7A60">
        <w:rPr>
          <w:rFonts w:eastAsia="Times New Roman"/>
          <w:bCs/>
          <w:sz w:val="28"/>
          <w:szCs w:val="28"/>
        </w:rPr>
        <w:t xml:space="preserve"> Федеральн</w:t>
      </w:r>
      <w:r>
        <w:rPr>
          <w:rFonts w:eastAsia="Times New Roman"/>
          <w:bCs/>
          <w:sz w:val="28"/>
          <w:szCs w:val="28"/>
        </w:rPr>
        <w:t>ом</w:t>
      </w:r>
      <w:r w:rsidRPr="009A7A60">
        <w:rPr>
          <w:rFonts w:eastAsia="Times New Roman"/>
          <w:bCs/>
          <w:sz w:val="28"/>
          <w:szCs w:val="28"/>
        </w:rPr>
        <w:t xml:space="preserve"> закон</w:t>
      </w:r>
      <w:r>
        <w:rPr>
          <w:rFonts w:eastAsia="Times New Roman"/>
          <w:bCs/>
          <w:sz w:val="28"/>
          <w:szCs w:val="28"/>
        </w:rPr>
        <w:t>е</w:t>
      </w:r>
      <w:r w:rsidRPr="009A7A60">
        <w:rPr>
          <w:rFonts w:eastAsia="Times New Roman"/>
          <w:bCs/>
          <w:sz w:val="28"/>
          <w:szCs w:val="28"/>
        </w:rPr>
        <w:t xml:space="preserve"> от 06.10.2003 № 131-ФЗ «Об общих принципах организации местного самоупра</w:t>
      </w:r>
      <w:r>
        <w:rPr>
          <w:rFonts w:eastAsia="Times New Roman"/>
          <w:bCs/>
          <w:sz w:val="28"/>
          <w:szCs w:val="28"/>
        </w:rPr>
        <w:t>вления в Российской Федерации».</w:t>
      </w:r>
    </w:p>
    <w:p w:rsidR="00FC1595" w:rsidRPr="00C92D25" w:rsidRDefault="00FC1595" w:rsidP="00FC1595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>1.</w:t>
      </w:r>
      <w:r>
        <w:rPr>
          <w:rFonts w:eastAsia="Times New Roman"/>
          <w:color w:val="000000"/>
          <w:sz w:val="28"/>
          <w:szCs w:val="28"/>
        </w:rPr>
        <w:t>4</w:t>
      </w:r>
      <w:r w:rsidRPr="00C92D25">
        <w:rPr>
          <w:rFonts w:eastAsia="Times New Roman"/>
          <w:color w:val="000000"/>
          <w:sz w:val="28"/>
          <w:szCs w:val="28"/>
        </w:rPr>
        <w:t xml:space="preserve">.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Инициативные проекты могут реализовываться в пределах следующих территорий проживания граждан:</w:t>
      </w:r>
    </w:p>
    <w:p w:rsidR="00FC1595" w:rsidRPr="00C92D25" w:rsidRDefault="00FC1595" w:rsidP="00FC1595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1)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в границах территорий территориального общественного самоуправления;</w:t>
      </w:r>
    </w:p>
    <w:p w:rsidR="00FC1595" w:rsidRPr="00C92D25" w:rsidRDefault="00FC1595" w:rsidP="00FC1595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2)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группы жилых домов;</w:t>
      </w:r>
    </w:p>
    <w:p w:rsidR="00FC1595" w:rsidRPr="00C92D25" w:rsidRDefault="00FC1595" w:rsidP="00FC1595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3)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жилого микрорайона;</w:t>
      </w:r>
    </w:p>
    <w:p w:rsidR="00FC1595" w:rsidRPr="00C92D25" w:rsidRDefault="00FC1595" w:rsidP="00FC1595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4)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сельского населенного пункта, не являющегося поселением;</w:t>
      </w:r>
    </w:p>
    <w:p w:rsidR="00FC1595" w:rsidRPr="00C92D25" w:rsidRDefault="00FC1595" w:rsidP="00FC1595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5)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иных территорий проживания граждан.</w:t>
      </w:r>
    </w:p>
    <w:p w:rsidR="00FC1595" w:rsidRPr="00C92D25" w:rsidRDefault="00FC1595" w:rsidP="00FC1595">
      <w:pPr>
        <w:tabs>
          <w:tab w:val="left" w:pos="1418"/>
        </w:tabs>
        <w:ind w:firstLine="709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b/>
          <w:bCs/>
          <w:color w:val="000000"/>
          <w:sz w:val="28"/>
          <w:szCs w:val="28"/>
        </w:rPr>
        <w:t xml:space="preserve">2. </w:t>
      </w:r>
      <w:r>
        <w:rPr>
          <w:rFonts w:eastAsia="Times New Roman"/>
          <w:b/>
          <w:bCs/>
          <w:color w:val="000000"/>
          <w:sz w:val="28"/>
          <w:szCs w:val="28"/>
        </w:rPr>
        <w:tab/>
      </w:r>
      <w:r w:rsidRPr="00C92D25">
        <w:rPr>
          <w:rFonts w:eastAsia="Times New Roman"/>
          <w:b/>
          <w:bCs/>
          <w:color w:val="000000"/>
          <w:sz w:val="28"/>
          <w:szCs w:val="28"/>
        </w:rPr>
        <w:t>Порядок внесения и рассмотрения заявления об определении территории, на которой может реализовываться инициативный проект</w:t>
      </w:r>
    </w:p>
    <w:p w:rsidR="00FC1595" w:rsidRPr="00C92D25" w:rsidRDefault="00FC1595" w:rsidP="00FC1595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2.1.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 xml:space="preserve">Для установления </w:t>
      </w:r>
      <w:r>
        <w:rPr>
          <w:rFonts w:eastAsia="Times New Roman"/>
          <w:color w:val="000000"/>
          <w:sz w:val="28"/>
          <w:szCs w:val="28"/>
        </w:rPr>
        <w:t xml:space="preserve">части </w:t>
      </w:r>
      <w:r w:rsidRPr="00C92D25">
        <w:rPr>
          <w:rFonts w:eastAsia="Times New Roman"/>
          <w:color w:val="000000"/>
          <w:sz w:val="28"/>
          <w:szCs w:val="28"/>
        </w:rPr>
        <w:t xml:space="preserve">территории, на которой могут реализовываться инициативные проекты, инициатор проекта обращается в администрацию </w:t>
      </w:r>
      <w:r w:rsidR="00BF44FE">
        <w:rPr>
          <w:rFonts w:eastAsia="Times New Roman"/>
          <w:sz w:val="28"/>
          <w:szCs w:val="28"/>
        </w:rPr>
        <w:t>Савкинского сельсовета Баганского района Новосибирской области</w:t>
      </w:r>
      <w:r w:rsidRPr="00C92D25">
        <w:rPr>
          <w:rFonts w:eastAsia="Times New Roman"/>
          <w:color w:val="000000"/>
          <w:sz w:val="28"/>
          <w:szCs w:val="28"/>
        </w:rPr>
        <w:t xml:space="preserve"> с заявлением об определении</w:t>
      </w:r>
      <w:r>
        <w:rPr>
          <w:rFonts w:eastAsia="Times New Roman"/>
          <w:color w:val="000000"/>
          <w:sz w:val="28"/>
          <w:szCs w:val="28"/>
        </w:rPr>
        <w:t xml:space="preserve"> части</w:t>
      </w:r>
      <w:r w:rsidRPr="00C92D25">
        <w:rPr>
          <w:rFonts w:eastAsia="Times New Roman"/>
          <w:color w:val="000000"/>
          <w:sz w:val="28"/>
          <w:szCs w:val="28"/>
        </w:rPr>
        <w:t xml:space="preserve"> территории, на которой планирует реализовывать инициативный проект с описанием ее границ.</w:t>
      </w:r>
    </w:p>
    <w:p w:rsidR="00FC1595" w:rsidRPr="00C92D25" w:rsidRDefault="00FC1595" w:rsidP="00FC1595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2.2.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Заявление об определении</w:t>
      </w:r>
      <w:r>
        <w:rPr>
          <w:rFonts w:eastAsia="Times New Roman"/>
          <w:color w:val="000000"/>
          <w:sz w:val="28"/>
          <w:szCs w:val="28"/>
        </w:rPr>
        <w:t xml:space="preserve"> части</w:t>
      </w:r>
      <w:r w:rsidRPr="00C92D25">
        <w:rPr>
          <w:rFonts w:eastAsia="Times New Roman"/>
          <w:color w:val="000000"/>
          <w:sz w:val="28"/>
          <w:szCs w:val="28"/>
        </w:rPr>
        <w:t xml:space="preserve"> территории, на которой планируется реализовывать инициативный проект</w:t>
      </w:r>
      <w:r>
        <w:rPr>
          <w:rFonts w:eastAsia="Times New Roman"/>
          <w:color w:val="000000"/>
          <w:sz w:val="28"/>
          <w:szCs w:val="28"/>
        </w:rPr>
        <w:t>,</w:t>
      </w:r>
      <w:r w:rsidRPr="00C92D25">
        <w:rPr>
          <w:rFonts w:eastAsia="Times New Roman"/>
          <w:color w:val="000000"/>
          <w:sz w:val="28"/>
          <w:szCs w:val="28"/>
        </w:rPr>
        <w:t xml:space="preserve"> подписывается инициаторами проекта.</w:t>
      </w:r>
    </w:p>
    <w:p w:rsidR="00FC1595" w:rsidRPr="00C92D25" w:rsidRDefault="00FC1595" w:rsidP="00FC1595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lastRenderedPageBreak/>
        <w:t>В случае, если инициатором проекта является инициативная группа, заявление подписывается всеми членами инициативной группы, с указанием фамилий, имен, отчеств, контактных телефонов.</w:t>
      </w:r>
    </w:p>
    <w:p w:rsidR="00FC1595" w:rsidRPr="00C92D25" w:rsidRDefault="00FC1595" w:rsidP="00FC1595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2.3.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К заявлению инициатор проекта прилагает следующие документы:</w:t>
      </w:r>
    </w:p>
    <w:p w:rsidR="00FC1595" w:rsidRPr="00C92D25" w:rsidRDefault="00FC1595" w:rsidP="00FC1595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1)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краткое описание инициативного проекта;</w:t>
      </w:r>
    </w:p>
    <w:p w:rsidR="00FC1595" w:rsidRPr="00C92D25" w:rsidRDefault="00FC1595" w:rsidP="00FC1595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2)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копию протокола собрания инициативной группы о принятии решения о внесении в</w:t>
      </w:r>
      <w:r>
        <w:rPr>
          <w:rFonts w:eastAsia="Times New Roman"/>
          <w:color w:val="000000"/>
          <w:sz w:val="28"/>
          <w:szCs w:val="28"/>
        </w:rPr>
        <w:t xml:space="preserve"> администрацию</w:t>
      </w:r>
      <w:r w:rsidRPr="00C92D25">
        <w:rPr>
          <w:rFonts w:eastAsia="Times New Roman"/>
          <w:color w:val="000000"/>
          <w:sz w:val="28"/>
          <w:szCs w:val="28"/>
        </w:rPr>
        <w:t xml:space="preserve"> </w:t>
      </w:r>
      <w:r w:rsidR="00BF44FE">
        <w:rPr>
          <w:rFonts w:eastAsia="Times New Roman"/>
          <w:sz w:val="28"/>
          <w:szCs w:val="28"/>
        </w:rPr>
        <w:t>Савкинского сельсовета Баганского района Новосибирской области</w:t>
      </w:r>
      <w:r w:rsidRPr="00C92D25">
        <w:rPr>
          <w:rFonts w:eastAsia="Times New Roman"/>
          <w:color w:val="000000"/>
          <w:sz w:val="28"/>
          <w:szCs w:val="28"/>
        </w:rPr>
        <w:t xml:space="preserve"> инициативного проекта и определении территории, на которой предлагается его реализация.</w:t>
      </w:r>
    </w:p>
    <w:p w:rsidR="00FC1595" w:rsidRPr="00C92D25" w:rsidRDefault="00FC1595" w:rsidP="00FC1595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2.4.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 xml:space="preserve">Администрация </w:t>
      </w:r>
      <w:r w:rsidR="00BF44FE">
        <w:rPr>
          <w:rFonts w:eastAsia="Times New Roman"/>
          <w:sz w:val="28"/>
          <w:szCs w:val="28"/>
        </w:rPr>
        <w:t xml:space="preserve">Савкинского сельсовета Баганского района Новосибирской области </w:t>
      </w:r>
      <w:r w:rsidRPr="00C92D25">
        <w:rPr>
          <w:rFonts w:eastAsia="Times New Roman"/>
          <w:color w:val="000000"/>
          <w:sz w:val="28"/>
          <w:szCs w:val="28"/>
        </w:rPr>
        <w:t>в течение 15 календарны</w:t>
      </w:r>
      <w:r>
        <w:rPr>
          <w:rFonts w:eastAsia="Times New Roman"/>
          <w:color w:val="000000"/>
          <w:sz w:val="28"/>
          <w:szCs w:val="28"/>
        </w:rPr>
        <w:t>х</w:t>
      </w:r>
      <w:r w:rsidRPr="00C92D25">
        <w:rPr>
          <w:rFonts w:eastAsia="Times New Roman"/>
          <w:color w:val="000000"/>
          <w:sz w:val="28"/>
          <w:szCs w:val="28"/>
        </w:rPr>
        <w:t xml:space="preserve"> дней со дня поступления заявления принимает решение:</w:t>
      </w:r>
    </w:p>
    <w:p w:rsidR="00FC1595" w:rsidRPr="00C92D25" w:rsidRDefault="00FC1595" w:rsidP="00FC1595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1)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об определении границ</w:t>
      </w:r>
      <w:r>
        <w:rPr>
          <w:rFonts w:eastAsia="Times New Roman"/>
          <w:color w:val="000000"/>
          <w:sz w:val="28"/>
          <w:szCs w:val="28"/>
        </w:rPr>
        <w:t xml:space="preserve"> части</w:t>
      </w:r>
      <w:r w:rsidRPr="00C92D25">
        <w:rPr>
          <w:rFonts w:eastAsia="Times New Roman"/>
          <w:color w:val="000000"/>
          <w:sz w:val="28"/>
          <w:szCs w:val="28"/>
        </w:rPr>
        <w:t xml:space="preserve"> территории, на которой планируется реализовывать инициативный проект;</w:t>
      </w:r>
    </w:p>
    <w:p w:rsidR="00FC1595" w:rsidRPr="00C92D25" w:rsidRDefault="00FC1595" w:rsidP="00FC1595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2)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об отказе в определении границ</w:t>
      </w:r>
      <w:r>
        <w:rPr>
          <w:rFonts w:eastAsia="Times New Roman"/>
          <w:color w:val="000000"/>
          <w:sz w:val="28"/>
          <w:szCs w:val="28"/>
        </w:rPr>
        <w:t xml:space="preserve"> части</w:t>
      </w:r>
      <w:r w:rsidRPr="00C92D25">
        <w:rPr>
          <w:rFonts w:eastAsia="Times New Roman"/>
          <w:color w:val="000000"/>
          <w:sz w:val="28"/>
          <w:szCs w:val="28"/>
        </w:rPr>
        <w:t xml:space="preserve"> территории, на которой планируется реализовывать инициативный проект.</w:t>
      </w:r>
    </w:p>
    <w:p w:rsidR="00FC1595" w:rsidRPr="00C92D25" w:rsidRDefault="00FC1595" w:rsidP="00FC1595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2.5.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Решение об отказе в определении границ</w:t>
      </w:r>
      <w:r>
        <w:rPr>
          <w:rFonts w:eastAsia="Times New Roman"/>
          <w:color w:val="000000"/>
          <w:sz w:val="28"/>
          <w:szCs w:val="28"/>
        </w:rPr>
        <w:t xml:space="preserve"> части</w:t>
      </w:r>
      <w:r w:rsidRPr="00C92D25">
        <w:rPr>
          <w:rFonts w:eastAsia="Times New Roman"/>
          <w:color w:val="000000"/>
          <w:sz w:val="28"/>
          <w:szCs w:val="28"/>
        </w:rPr>
        <w:t xml:space="preserve"> территории, на которой предлагается реализовывать инициативный проект, принимается в следующих случаях:</w:t>
      </w:r>
    </w:p>
    <w:p w:rsidR="00FC1595" w:rsidRPr="00C92D25" w:rsidRDefault="00FC1595" w:rsidP="00FC1595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1)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 xml:space="preserve">территория выходит за пределы территории </w:t>
      </w:r>
      <w:r w:rsidR="00BF44FE">
        <w:rPr>
          <w:rFonts w:eastAsia="Times New Roman"/>
          <w:sz w:val="28"/>
          <w:szCs w:val="28"/>
        </w:rPr>
        <w:t>Савкинского сельсовета Баганского района Новосибирской области</w:t>
      </w:r>
      <w:r w:rsidRPr="00C92D25">
        <w:rPr>
          <w:rFonts w:eastAsia="Times New Roman"/>
          <w:color w:val="000000"/>
          <w:sz w:val="28"/>
          <w:szCs w:val="28"/>
        </w:rPr>
        <w:t>;</w:t>
      </w:r>
    </w:p>
    <w:p w:rsidR="00FC1595" w:rsidRPr="00C92D25" w:rsidRDefault="00FC1595" w:rsidP="00FC1595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2)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запрашиваемая территория закреплена в установленном порядке за иными пользователями или находится в собственности;</w:t>
      </w:r>
    </w:p>
    <w:p w:rsidR="00FC1595" w:rsidRPr="00C92D25" w:rsidRDefault="00FC1595" w:rsidP="00FC1595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3)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в границах запрашиваемой территории реализуется иной инициативный проект;</w:t>
      </w:r>
    </w:p>
    <w:p w:rsidR="00FC1595" w:rsidRPr="00121794" w:rsidRDefault="00FC1595" w:rsidP="00FC1595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4)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 xml:space="preserve">виды разрешенного использования земельного участка на запрашиваемой </w:t>
      </w:r>
      <w:r w:rsidRPr="00121794">
        <w:rPr>
          <w:rFonts w:eastAsia="Times New Roman"/>
          <w:color w:val="000000"/>
          <w:sz w:val="28"/>
          <w:szCs w:val="28"/>
        </w:rPr>
        <w:t>территории не соответствует целям инициативного проекта;</w:t>
      </w:r>
    </w:p>
    <w:p w:rsidR="00FC1595" w:rsidRDefault="00FC1595" w:rsidP="00FC1595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121794">
        <w:rPr>
          <w:rFonts w:eastAsia="Times New Roman"/>
          <w:color w:val="000000"/>
          <w:sz w:val="28"/>
          <w:szCs w:val="28"/>
        </w:rPr>
        <w:t xml:space="preserve">5) </w:t>
      </w:r>
      <w:r w:rsidRPr="00121794">
        <w:rPr>
          <w:rFonts w:eastAsia="Times New Roman"/>
          <w:color w:val="000000"/>
          <w:sz w:val="28"/>
          <w:szCs w:val="28"/>
        </w:rPr>
        <w:tab/>
        <w:t xml:space="preserve">реализация инициативного проекта на запрашиваемой территории противоречит нормам </w:t>
      </w:r>
      <w:r w:rsidRPr="00121794">
        <w:rPr>
          <w:rFonts w:eastAsia="Times New Roman"/>
          <w:sz w:val="28"/>
          <w:szCs w:val="28"/>
        </w:rPr>
        <w:t>федерального законодательства, законодательства Новосибирской области, муниципальных правовых актов, либо регионального,</w:t>
      </w:r>
      <w:r>
        <w:rPr>
          <w:rFonts w:eastAsia="Times New Roman"/>
          <w:sz w:val="28"/>
          <w:szCs w:val="28"/>
        </w:rPr>
        <w:t xml:space="preserve"> </w:t>
      </w:r>
      <w:r w:rsidRPr="00121794">
        <w:rPr>
          <w:rFonts w:eastAsia="Times New Roman"/>
          <w:sz w:val="28"/>
          <w:szCs w:val="28"/>
        </w:rPr>
        <w:t>либо муниципального законодательства.</w:t>
      </w:r>
    </w:p>
    <w:p w:rsidR="00FC1595" w:rsidRPr="00C92D25" w:rsidRDefault="00FC1595" w:rsidP="00FC1595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2.6.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О принятом решении инициатору проекта сообщается в письменном виде с обоснованием (в случае отказа) принятого решения</w:t>
      </w:r>
      <w:r>
        <w:rPr>
          <w:rFonts w:eastAsia="Times New Roman"/>
          <w:color w:val="000000"/>
          <w:sz w:val="28"/>
          <w:szCs w:val="28"/>
        </w:rPr>
        <w:t xml:space="preserve"> в течение 3 дней с момента принятия соответствующего решения</w:t>
      </w:r>
      <w:r w:rsidRPr="00C92D25">
        <w:rPr>
          <w:rFonts w:eastAsia="Times New Roman"/>
          <w:color w:val="000000"/>
          <w:sz w:val="28"/>
          <w:szCs w:val="28"/>
        </w:rPr>
        <w:t>.</w:t>
      </w:r>
    </w:p>
    <w:p w:rsidR="00FC1595" w:rsidRPr="00C92D25" w:rsidRDefault="00FC1595" w:rsidP="00FC1595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2.7. </w:t>
      </w:r>
      <w:r>
        <w:rPr>
          <w:rFonts w:eastAsia="Times New Roman"/>
          <w:color w:val="000000"/>
          <w:sz w:val="28"/>
          <w:szCs w:val="28"/>
        </w:rPr>
        <w:tab/>
        <w:t xml:space="preserve">В случае принятия решения, предусмотренного пунктом 2.5 настоящего </w:t>
      </w:r>
      <w:r w:rsidR="00BF44FE">
        <w:rPr>
          <w:rFonts w:eastAsia="Times New Roman"/>
          <w:color w:val="000000"/>
          <w:sz w:val="28"/>
          <w:szCs w:val="28"/>
        </w:rPr>
        <w:t>Порядка, администрация</w:t>
      </w:r>
      <w:r>
        <w:rPr>
          <w:rFonts w:eastAsia="Times New Roman"/>
          <w:color w:val="000000"/>
          <w:sz w:val="28"/>
          <w:szCs w:val="28"/>
        </w:rPr>
        <w:t xml:space="preserve"> </w:t>
      </w:r>
      <w:r w:rsidR="00BF44FE">
        <w:rPr>
          <w:rFonts w:eastAsia="Times New Roman"/>
          <w:sz w:val="28"/>
          <w:szCs w:val="28"/>
        </w:rPr>
        <w:t>Савкинского сельсовета Баганского района Новосибирской области</w:t>
      </w:r>
      <w:r w:rsidRPr="00C92D25">
        <w:rPr>
          <w:rFonts w:eastAsia="Times New Roman"/>
          <w:color w:val="000000"/>
          <w:sz w:val="28"/>
          <w:szCs w:val="28"/>
        </w:rPr>
        <w:t xml:space="preserve"> вправе предложить инициаторам проекта иную территорию для реализации инициативного проекта.</w:t>
      </w:r>
    </w:p>
    <w:p w:rsidR="00FC1595" w:rsidRPr="00C92D25" w:rsidRDefault="00FC1595" w:rsidP="00FC1595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2.8.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Отказ в определении запрашиваемой для реализации инициативного проекта территории, не является препятствием к повторному представлению документов для определения указанной территории, при условии устранения препятствий, послуживших основанием для принятия соответствующего решения.</w:t>
      </w:r>
    </w:p>
    <w:p w:rsidR="00FC1595" w:rsidRDefault="00FC1595"/>
    <w:sectPr w:rsidR="00FC15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A2A57"/>
    <w:multiLevelType w:val="hybridMultilevel"/>
    <w:tmpl w:val="158A9F52"/>
    <w:lvl w:ilvl="0" w:tplc="32DEB742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FA51A0C"/>
    <w:multiLevelType w:val="hybridMultilevel"/>
    <w:tmpl w:val="F112CA72"/>
    <w:lvl w:ilvl="0" w:tplc="1FF458E0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948"/>
    <w:rsid w:val="000E7431"/>
    <w:rsid w:val="00415642"/>
    <w:rsid w:val="00834948"/>
    <w:rsid w:val="00BF44FE"/>
    <w:rsid w:val="00FC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BBCE4C-AD17-4A65-964B-D51FF2586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159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C1595"/>
    <w:pPr>
      <w:spacing w:before="100" w:beforeAutospacing="1" w:after="100" w:afterAutospacing="1"/>
    </w:pPr>
    <w:rPr>
      <w:rFonts w:eastAsia="Times New Roman"/>
    </w:rPr>
  </w:style>
  <w:style w:type="paragraph" w:styleId="a4">
    <w:name w:val="List Paragraph"/>
    <w:basedOn w:val="a"/>
    <w:uiPriority w:val="34"/>
    <w:qFormat/>
    <w:rsid w:val="00FC1595"/>
    <w:pPr>
      <w:ind w:left="720"/>
      <w:contextualSpacing/>
    </w:pPr>
  </w:style>
  <w:style w:type="table" w:styleId="a5">
    <w:name w:val="Table Grid"/>
    <w:basedOn w:val="a1"/>
    <w:uiPriority w:val="59"/>
    <w:rsid w:val="00FC1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avo-search.minjust.ru:8080/bigs/showDocument.html?id=96E20C02-1B12-465A-B64C-24AA92270007" TargetMode="External"/><Relationship Id="rId5" Type="http://schemas.openxmlformats.org/officeDocument/2006/relationships/hyperlink" Target="http://pravo-search.minjust.ru:8080/bigs/showDocument.html?id=96E20C02-1B12-465A-B64C-24AA9227000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918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2021-10-11T07:34:00Z</dcterms:created>
  <dcterms:modified xsi:type="dcterms:W3CDTF">2021-10-20T07:53:00Z</dcterms:modified>
</cp:coreProperties>
</file>